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F915B" w14:textId="77777777" w:rsidR="00A32DE7" w:rsidRPr="003666CE" w:rsidRDefault="00A32DE7" w:rsidP="00A32DE7">
      <w:pPr>
        <w:rPr>
          <w:rFonts w:cstheme="minorHAnsi"/>
          <w:b/>
          <w:bCs/>
          <w:color w:val="000000"/>
          <w:shd w:val="clear" w:color="auto" w:fill="FFFFFF"/>
        </w:rPr>
      </w:pPr>
      <w:r w:rsidRPr="003666CE">
        <w:rPr>
          <w:rFonts w:cstheme="minorHAnsi"/>
          <w:b/>
          <w:bCs/>
          <w:color w:val="000000"/>
          <w:shd w:val="clear" w:color="auto" w:fill="FFFFFF"/>
        </w:rPr>
        <w:t xml:space="preserve">Sr. Officer - Research and M&amp;E </w:t>
      </w:r>
    </w:p>
    <w:p w14:paraId="12ECF637" w14:textId="77777777" w:rsidR="005E6C41" w:rsidRPr="003666CE" w:rsidRDefault="005E6C41" w:rsidP="005E6C41">
      <w:pPr>
        <w:jc w:val="both"/>
        <w:rPr>
          <w:rFonts w:cstheme="minorHAnsi"/>
          <w:b/>
          <w:bCs/>
          <w:color w:val="000000"/>
          <w:shd w:val="clear" w:color="auto" w:fill="FFFFFF"/>
        </w:rPr>
      </w:pPr>
      <w:r w:rsidRPr="003666CE">
        <w:rPr>
          <w:rFonts w:cstheme="minorHAnsi"/>
          <w:b/>
          <w:bCs/>
          <w:color w:val="000000"/>
          <w:shd w:val="clear" w:color="auto" w:fill="FFFFFF"/>
        </w:rPr>
        <w:t xml:space="preserve">Key Responsibilities </w:t>
      </w:r>
    </w:p>
    <w:p w14:paraId="31075E7D" w14:textId="20F9A020" w:rsidR="00A32DE7" w:rsidRPr="003666CE" w:rsidRDefault="00A32DE7" w:rsidP="00A32DE7">
      <w:pPr>
        <w:shd w:val="clear" w:color="auto" w:fill="FFFFFF"/>
        <w:spacing w:after="0" w:line="240" w:lineRule="auto"/>
        <w:jc w:val="both"/>
        <w:rPr>
          <w:rFonts w:eastAsia="Times New Roman" w:cstheme="minorHAnsi"/>
          <w:b/>
          <w:bCs/>
          <w:color w:val="222222"/>
          <w:lang w:eastAsia="en-IN"/>
        </w:rPr>
      </w:pPr>
      <w:bookmarkStart w:id="0" w:name="_Hlk46492180"/>
      <w:r w:rsidRPr="003666CE">
        <w:rPr>
          <w:rFonts w:eastAsia="Times New Roman" w:cstheme="minorHAnsi"/>
          <w:b/>
          <w:bCs/>
          <w:color w:val="222222"/>
          <w:lang w:eastAsia="en-IN"/>
        </w:rPr>
        <w:t>Project and program monitoring and reporting (50%)</w:t>
      </w:r>
    </w:p>
    <w:p w14:paraId="02C0B76F" w14:textId="776BC1B2" w:rsidR="00A32DE7" w:rsidRPr="003666CE" w:rsidRDefault="0046306D" w:rsidP="00A32DE7">
      <w:pPr>
        <w:pStyle w:val="ListParagraph"/>
        <w:numPr>
          <w:ilvl w:val="0"/>
          <w:numId w:val="7"/>
        </w:numPr>
        <w:shd w:val="clear" w:color="auto" w:fill="FFFFFF"/>
        <w:spacing w:after="0" w:line="240" w:lineRule="auto"/>
        <w:jc w:val="both"/>
        <w:rPr>
          <w:rFonts w:eastAsia="Times New Roman" w:cstheme="minorHAnsi"/>
          <w:color w:val="222222"/>
          <w:lang w:eastAsia="en-IN"/>
        </w:rPr>
      </w:pPr>
      <w:bookmarkStart w:id="1" w:name="_Hlk46492158"/>
      <w:bookmarkEnd w:id="0"/>
      <w:r>
        <w:rPr>
          <w:rFonts w:eastAsia="Times New Roman" w:cstheme="minorHAnsi"/>
          <w:color w:val="222222"/>
          <w:lang w:eastAsia="en-IN"/>
        </w:rPr>
        <w:t>P</w:t>
      </w:r>
      <w:r w:rsidR="00A32DE7" w:rsidRPr="003666CE">
        <w:rPr>
          <w:rFonts w:eastAsia="Times New Roman" w:cstheme="minorHAnsi"/>
          <w:color w:val="222222"/>
          <w:lang w:eastAsia="en-IN"/>
        </w:rPr>
        <w:t xml:space="preserve">rimarily support the effective development and implementation of the monitoring, </w:t>
      </w:r>
      <w:proofErr w:type="gramStart"/>
      <w:r w:rsidR="00A32DE7" w:rsidRPr="003666CE">
        <w:rPr>
          <w:rFonts w:eastAsia="Times New Roman" w:cstheme="minorHAnsi"/>
          <w:color w:val="222222"/>
          <w:lang w:eastAsia="en-IN"/>
        </w:rPr>
        <w:t>evaluation</w:t>
      </w:r>
      <w:proofErr w:type="gramEnd"/>
      <w:r w:rsidR="00A32DE7" w:rsidRPr="003666CE">
        <w:rPr>
          <w:rFonts w:eastAsia="Times New Roman" w:cstheme="minorHAnsi"/>
          <w:color w:val="222222"/>
          <w:lang w:eastAsia="en-IN"/>
        </w:rPr>
        <w:t xml:space="preserve"> and reporting processes CCDT projects and programs</w:t>
      </w:r>
    </w:p>
    <w:p w14:paraId="3649BE85" w14:textId="77777777" w:rsidR="00A32DE7" w:rsidRPr="003666CE" w:rsidRDefault="00A32DE7" w:rsidP="00A32DE7">
      <w:pPr>
        <w:pStyle w:val="ListParagraph"/>
        <w:numPr>
          <w:ilvl w:val="0"/>
          <w:numId w:val="7"/>
        </w:numPr>
        <w:shd w:val="clear" w:color="auto" w:fill="FFFFFF"/>
        <w:spacing w:after="0" w:line="240" w:lineRule="auto"/>
        <w:jc w:val="both"/>
        <w:rPr>
          <w:rFonts w:eastAsia="Times New Roman" w:cstheme="minorHAnsi"/>
          <w:color w:val="222222"/>
          <w:lang w:eastAsia="en-IN"/>
        </w:rPr>
      </w:pPr>
      <w:r w:rsidRPr="003666CE">
        <w:rPr>
          <w:rFonts w:eastAsia="Times New Roman" w:cstheme="minorHAnsi"/>
          <w:color w:val="222222"/>
          <w:lang w:eastAsia="en-IN"/>
        </w:rPr>
        <w:t xml:space="preserve">Develop clear and </w:t>
      </w:r>
      <w:proofErr w:type="gramStart"/>
      <w:r w:rsidRPr="003666CE">
        <w:rPr>
          <w:rFonts w:eastAsia="Times New Roman" w:cstheme="minorHAnsi"/>
          <w:color w:val="222222"/>
          <w:lang w:eastAsia="en-IN"/>
        </w:rPr>
        <w:t>user friendly</w:t>
      </w:r>
      <w:proofErr w:type="gramEnd"/>
      <w:r w:rsidRPr="003666CE">
        <w:rPr>
          <w:rFonts w:eastAsia="Times New Roman" w:cstheme="minorHAnsi"/>
          <w:color w:val="222222"/>
          <w:lang w:eastAsia="en-IN"/>
        </w:rPr>
        <w:t xml:space="preserve"> M&amp;E Frameworks and monitoring tools for interventions for the development of a “Result-Based System” and improve on existing M&amp;E frameworks</w:t>
      </w:r>
    </w:p>
    <w:p w14:paraId="461EB9B4" w14:textId="77777777" w:rsidR="00A32DE7" w:rsidRPr="003666CE" w:rsidRDefault="00A32DE7" w:rsidP="00A32DE7">
      <w:pPr>
        <w:pStyle w:val="ListParagraph"/>
        <w:numPr>
          <w:ilvl w:val="0"/>
          <w:numId w:val="7"/>
        </w:numPr>
        <w:shd w:val="clear" w:color="auto" w:fill="FFFFFF"/>
        <w:spacing w:after="0" w:line="240" w:lineRule="auto"/>
        <w:jc w:val="both"/>
        <w:rPr>
          <w:rFonts w:eastAsia="Times New Roman" w:cstheme="minorHAnsi"/>
          <w:color w:val="222222"/>
          <w:lang w:eastAsia="en-IN"/>
        </w:rPr>
      </w:pPr>
      <w:r w:rsidRPr="003666CE">
        <w:rPr>
          <w:rFonts w:eastAsia="Times New Roman" w:cstheme="minorHAnsi"/>
          <w:color w:val="222222"/>
          <w:lang w:eastAsia="en-IN"/>
        </w:rPr>
        <w:t xml:space="preserve">Ensure robust M&amp;E tools and formats in place, and continuously refined; Create, </w:t>
      </w:r>
      <w:proofErr w:type="gramStart"/>
      <w:r w:rsidRPr="003666CE">
        <w:rPr>
          <w:rFonts w:eastAsia="Times New Roman" w:cstheme="minorHAnsi"/>
          <w:color w:val="222222"/>
          <w:lang w:eastAsia="en-IN"/>
        </w:rPr>
        <w:t>manage</w:t>
      </w:r>
      <w:proofErr w:type="gramEnd"/>
      <w:r w:rsidRPr="003666CE">
        <w:rPr>
          <w:rFonts w:eastAsia="Times New Roman" w:cstheme="minorHAnsi"/>
          <w:color w:val="222222"/>
          <w:lang w:eastAsia="en-IN"/>
        </w:rPr>
        <w:t xml:space="preserve"> and maintain project monitoring and analysis systems and tools; leading development of improvements as necessary and ensuring minimal risk to project data</w:t>
      </w:r>
    </w:p>
    <w:p w14:paraId="23C70084" w14:textId="77777777" w:rsidR="00A32DE7" w:rsidRPr="003666CE" w:rsidRDefault="00A32DE7" w:rsidP="00A32DE7">
      <w:pPr>
        <w:pStyle w:val="ListParagraph"/>
        <w:numPr>
          <w:ilvl w:val="0"/>
          <w:numId w:val="7"/>
        </w:numPr>
        <w:shd w:val="clear" w:color="auto" w:fill="FFFFFF"/>
        <w:spacing w:after="0" w:line="240" w:lineRule="auto"/>
        <w:jc w:val="both"/>
        <w:rPr>
          <w:rFonts w:eastAsia="Times New Roman" w:cstheme="minorHAnsi"/>
          <w:color w:val="222222"/>
          <w:lang w:eastAsia="en-IN"/>
        </w:rPr>
      </w:pPr>
      <w:r w:rsidRPr="003666CE">
        <w:rPr>
          <w:rFonts w:eastAsia="Times New Roman" w:cstheme="minorHAnsi"/>
          <w:color w:val="222222"/>
          <w:lang w:eastAsia="en-IN"/>
        </w:rPr>
        <w:t>Track, cross check, validate and consolidate data and information for project reporting and communication needs, extracting relevant data from project databases to improve understanding of project results</w:t>
      </w:r>
    </w:p>
    <w:p w14:paraId="246B7E6E" w14:textId="77777777" w:rsidR="00A32DE7" w:rsidRPr="003666CE" w:rsidRDefault="00A32DE7" w:rsidP="00A32DE7">
      <w:pPr>
        <w:pStyle w:val="ListParagraph"/>
        <w:numPr>
          <w:ilvl w:val="0"/>
          <w:numId w:val="7"/>
        </w:numPr>
        <w:shd w:val="clear" w:color="auto" w:fill="FFFFFF"/>
        <w:spacing w:after="0" w:line="240" w:lineRule="auto"/>
        <w:jc w:val="both"/>
        <w:rPr>
          <w:rFonts w:eastAsia="Times New Roman" w:cstheme="minorHAnsi"/>
          <w:color w:val="222222"/>
          <w:lang w:eastAsia="en-IN"/>
        </w:rPr>
      </w:pPr>
      <w:r w:rsidRPr="003666CE">
        <w:rPr>
          <w:rFonts w:eastAsia="Times New Roman" w:cstheme="minorHAnsi"/>
          <w:color w:val="222222"/>
          <w:lang w:eastAsia="en-IN"/>
        </w:rPr>
        <w:t xml:space="preserve">Coordinate with program team for the Monthly, Quarterly and Annual Progress Reports as per Work Plans by validating information provided by program staff, extracting relevant data from program databases, reviewing draft </w:t>
      </w:r>
      <w:proofErr w:type="gramStart"/>
      <w:r w:rsidRPr="003666CE">
        <w:rPr>
          <w:rFonts w:eastAsia="Times New Roman" w:cstheme="minorHAnsi"/>
          <w:color w:val="222222"/>
          <w:lang w:eastAsia="en-IN"/>
        </w:rPr>
        <w:t>reports</w:t>
      </w:r>
      <w:proofErr w:type="gramEnd"/>
      <w:r w:rsidRPr="003666CE">
        <w:rPr>
          <w:rFonts w:eastAsia="Times New Roman" w:cstheme="minorHAnsi"/>
          <w:color w:val="222222"/>
          <w:lang w:eastAsia="en-IN"/>
        </w:rPr>
        <w:t xml:space="preserve"> and finalizing with program team</w:t>
      </w:r>
    </w:p>
    <w:p w14:paraId="4ADDF776" w14:textId="77777777" w:rsidR="00A32DE7" w:rsidRPr="003666CE" w:rsidRDefault="00A32DE7" w:rsidP="00A32DE7">
      <w:pPr>
        <w:pStyle w:val="ListParagraph"/>
        <w:numPr>
          <w:ilvl w:val="0"/>
          <w:numId w:val="7"/>
        </w:numPr>
        <w:shd w:val="clear" w:color="auto" w:fill="FFFFFF"/>
        <w:spacing w:after="0" w:line="240" w:lineRule="auto"/>
        <w:jc w:val="both"/>
        <w:rPr>
          <w:rFonts w:eastAsia="Times New Roman" w:cstheme="minorHAnsi"/>
          <w:color w:val="222222"/>
          <w:lang w:eastAsia="en-IN"/>
        </w:rPr>
      </w:pPr>
      <w:r w:rsidRPr="003666CE">
        <w:rPr>
          <w:rFonts w:eastAsia="Times New Roman" w:cstheme="minorHAnsi"/>
          <w:color w:val="222222"/>
          <w:lang w:eastAsia="en-IN"/>
        </w:rPr>
        <w:t>Support program team for the compliance with all donor reporting requirements and guidelines</w:t>
      </w:r>
    </w:p>
    <w:p w14:paraId="406B37DE" w14:textId="77777777" w:rsidR="00A32DE7" w:rsidRPr="003666CE" w:rsidRDefault="00A32DE7" w:rsidP="00A32DE7">
      <w:pPr>
        <w:pStyle w:val="ListParagraph"/>
        <w:numPr>
          <w:ilvl w:val="0"/>
          <w:numId w:val="7"/>
        </w:numPr>
        <w:shd w:val="clear" w:color="auto" w:fill="FFFFFF"/>
        <w:spacing w:after="0" w:line="240" w:lineRule="auto"/>
        <w:jc w:val="both"/>
        <w:rPr>
          <w:rFonts w:eastAsia="Times New Roman" w:cstheme="minorHAnsi"/>
          <w:color w:val="222222"/>
          <w:lang w:eastAsia="en-IN"/>
        </w:rPr>
      </w:pPr>
      <w:r w:rsidRPr="003666CE">
        <w:rPr>
          <w:rFonts w:eastAsia="Times New Roman" w:cstheme="minorHAnsi"/>
          <w:color w:val="222222"/>
          <w:lang w:eastAsia="en-IN"/>
        </w:rPr>
        <w:t>Put in place monitoring and coordination capacity, and actively support the building of relevant databases</w:t>
      </w:r>
    </w:p>
    <w:p w14:paraId="6C4B1CDB" w14:textId="77777777" w:rsidR="00A32DE7" w:rsidRPr="003666CE" w:rsidRDefault="00A32DE7" w:rsidP="00A32DE7">
      <w:pPr>
        <w:pStyle w:val="ListParagraph"/>
        <w:numPr>
          <w:ilvl w:val="0"/>
          <w:numId w:val="7"/>
        </w:numPr>
        <w:shd w:val="clear" w:color="auto" w:fill="FFFFFF"/>
        <w:spacing w:after="0" w:line="240" w:lineRule="auto"/>
        <w:jc w:val="both"/>
        <w:rPr>
          <w:rFonts w:eastAsia="Times New Roman" w:cstheme="minorHAnsi"/>
          <w:color w:val="222222"/>
          <w:lang w:eastAsia="en-IN"/>
        </w:rPr>
      </w:pPr>
      <w:r w:rsidRPr="003666CE">
        <w:rPr>
          <w:rFonts w:eastAsia="Times New Roman" w:cstheme="minorHAnsi"/>
          <w:color w:val="222222"/>
          <w:lang w:eastAsia="en-IN"/>
        </w:rPr>
        <w:t>Set and maintain standards for rigor, data quality, and related good practices within the intervention</w:t>
      </w:r>
    </w:p>
    <w:p w14:paraId="189EFC44" w14:textId="77777777" w:rsidR="00A32DE7" w:rsidRPr="003666CE" w:rsidRDefault="00A32DE7" w:rsidP="00A32DE7">
      <w:pPr>
        <w:pStyle w:val="ListParagraph"/>
        <w:numPr>
          <w:ilvl w:val="0"/>
          <w:numId w:val="7"/>
        </w:numPr>
        <w:shd w:val="clear" w:color="auto" w:fill="FFFFFF"/>
        <w:spacing w:after="0" w:line="240" w:lineRule="auto"/>
        <w:jc w:val="both"/>
        <w:rPr>
          <w:rFonts w:eastAsia="Times New Roman" w:cstheme="minorHAnsi"/>
          <w:color w:val="222222"/>
          <w:lang w:eastAsia="en-IN"/>
        </w:rPr>
      </w:pPr>
      <w:r w:rsidRPr="003666CE">
        <w:rPr>
          <w:rFonts w:eastAsia="Times New Roman" w:cstheme="minorHAnsi"/>
          <w:color w:val="222222"/>
          <w:lang w:eastAsia="en-IN"/>
        </w:rPr>
        <w:t xml:space="preserve">Ensure that information related to set indicators/elements are adequately captured in data bases, </w:t>
      </w:r>
      <w:proofErr w:type="spellStart"/>
      <w:r w:rsidRPr="003666CE">
        <w:rPr>
          <w:rFonts w:eastAsia="Times New Roman" w:cstheme="minorHAnsi"/>
          <w:color w:val="222222"/>
          <w:lang w:eastAsia="en-IN"/>
        </w:rPr>
        <w:t>analyzed</w:t>
      </w:r>
      <w:proofErr w:type="spellEnd"/>
      <w:r w:rsidRPr="003666CE">
        <w:rPr>
          <w:rFonts w:eastAsia="Times New Roman" w:cstheme="minorHAnsi"/>
          <w:color w:val="222222"/>
          <w:lang w:eastAsia="en-IN"/>
        </w:rPr>
        <w:t xml:space="preserve"> and the emerging findings are interpreted for application in program practice</w:t>
      </w:r>
    </w:p>
    <w:p w14:paraId="2640762D" w14:textId="77777777" w:rsidR="00A32DE7" w:rsidRPr="003666CE" w:rsidRDefault="00A32DE7" w:rsidP="00A32DE7">
      <w:pPr>
        <w:pStyle w:val="ListParagraph"/>
        <w:numPr>
          <w:ilvl w:val="0"/>
          <w:numId w:val="7"/>
        </w:numPr>
        <w:shd w:val="clear" w:color="auto" w:fill="FFFFFF"/>
        <w:spacing w:after="0" w:line="240" w:lineRule="auto"/>
        <w:jc w:val="both"/>
        <w:rPr>
          <w:rFonts w:eastAsia="Times New Roman" w:cstheme="minorHAnsi"/>
          <w:color w:val="222222"/>
          <w:lang w:eastAsia="en-IN"/>
        </w:rPr>
      </w:pPr>
      <w:r w:rsidRPr="003666CE">
        <w:rPr>
          <w:rFonts w:eastAsia="Times New Roman" w:cstheme="minorHAnsi"/>
          <w:color w:val="222222"/>
          <w:lang w:eastAsia="en-IN"/>
        </w:rPr>
        <w:t xml:space="preserve">Ensure access to quality and timely data to meet all ongoing intervention needs; including monitoring, analysis and research needs of </w:t>
      </w:r>
      <w:proofErr w:type="gramStart"/>
      <w:r w:rsidRPr="003666CE">
        <w:rPr>
          <w:rFonts w:eastAsia="Times New Roman" w:cstheme="minorHAnsi"/>
          <w:color w:val="222222"/>
          <w:lang w:eastAsia="en-IN"/>
        </w:rPr>
        <w:t>interventions;</w:t>
      </w:r>
      <w:proofErr w:type="gramEnd"/>
    </w:p>
    <w:p w14:paraId="12025C0A" w14:textId="77777777" w:rsidR="00A32DE7" w:rsidRPr="003666CE" w:rsidRDefault="00A32DE7" w:rsidP="00A32DE7">
      <w:pPr>
        <w:pStyle w:val="ListParagraph"/>
        <w:numPr>
          <w:ilvl w:val="0"/>
          <w:numId w:val="7"/>
        </w:numPr>
        <w:shd w:val="clear" w:color="auto" w:fill="FFFFFF"/>
        <w:spacing w:after="0" w:line="240" w:lineRule="auto"/>
        <w:jc w:val="both"/>
        <w:rPr>
          <w:rFonts w:eastAsia="Times New Roman" w:cstheme="minorHAnsi"/>
          <w:color w:val="222222"/>
          <w:lang w:eastAsia="en-IN"/>
        </w:rPr>
      </w:pPr>
      <w:r w:rsidRPr="003666CE">
        <w:rPr>
          <w:rFonts w:eastAsia="Times New Roman" w:cstheme="minorHAnsi"/>
          <w:color w:val="222222"/>
          <w:lang w:eastAsia="en-IN"/>
        </w:rPr>
        <w:t xml:space="preserve">Identify, collect, organize, </w:t>
      </w:r>
      <w:proofErr w:type="spellStart"/>
      <w:r w:rsidRPr="003666CE">
        <w:rPr>
          <w:rFonts w:eastAsia="Times New Roman" w:cstheme="minorHAnsi"/>
          <w:color w:val="222222"/>
          <w:lang w:eastAsia="en-IN"/>
        </w:rPr>
        <w:t>analyze</w:t>
      </w:r>
      <w:proofErr w:type="spellEnd"/>
      <w:r w:rsidRPr="003666CE">
        <w:rPr>
          <w:rFonts w:eastAsia="Times New Roman" w:cstheme="minorHAnsi"/>
          <w:color w:val="222222"/>
          <w:lang w:eastAsia="en-IN"/>
        </w:rPr>
        <w:t xml:space="preserve">, and disseminate information on key indicators in order to enhance strategic decision making and acquire support for the </w:t>
      </w:r>
      <w:proofErr w:type="gramStart"/>
      <w:r w:rsidRPr="003666CE">
        <w:rPr>
          <w:rFonts w:eastAsia="Times New Roman" w:cstheme="minorHAnsi"/>
          <w:color w:val="222222"/>
          <w:lang w:eastAsia="en-IN"/>
        </w:rPr>
        <w:t>program;</w:t>
      </w:r>
      <w:proofErr w:type="gramEnd"/>
    </w:p>
    <w:p w14:paraId="7F91AE3E" w14:textId="77777777" w:rsidR="00A32DE7" w:rsidRPr="003666CE" w:rsidRDefault="00A32DE7" w:rsidP="00A32DE7">
      <w:pPr>
        <w:pStyle w:val="ListParagraph"/>
        <w:numPr>
          <w:ilvl w:val="0"/>
          <w:numId w:val="7"/>
        </w:numPr>
        <w:shd w:val="clear" w:color="auto" w:fill="FFFFFF"/>
        <w:spacing w:after="0" w:line="240" w:lineRule="auto"/>
        <w:jc w:val="both"/>
        <w:rPr>
          <w:rFonts w:eastAsia="Times New Roman" w:cstheme="minorHAnsi"/>
          <w:color w:val="222222"/>
          <w:lang w:eastAsia="en-IN"/>
        </w:rPr>
      </w:pPr>
      <w:r w:rsidRPr="003666CE">
        <w:rPr>
          <w:rFonts w:eastAsia="Times New Roman" w:cstheme="minorHAnsi"/>
          <w:color w:val="222222"/>
          <w:lang w:eastAsia="en-IN"/>
        </w:rPr>
        <w:t>Perform rigorous quantitative analysis that informs intervention and provides insights on program performance by using statistical methods and tools</w:t>
      </w:r>
    </w:p>
    <w:p w14:paraId="5F8DDA96" w14:textId="15FB35B8" w:rsidR="005E6C41" w:rsidRPr="003666CE" w:rsidRDefault="00A32DE7" w:rsidP="00A32DE7">
      <w:pPr>
        <w:pStyle w:val="ListParagraph"/>
        <w:numPr>
          <w:ilvl w:val="0"/>
          <w:numId w:val="7"/>
        </w:numPr>
        <w:shd w:val="clear" w:color="auto" w:fill="FFFFFF"/>
        <w:spacing w:after="0" w:line="240" w:lineRule="auto"/>
        <w:jc w:val="both"/>
        <w:rPr>
          <w:rFonts w:eastAsia="Times New Roman" w:cstheme="minorHAnsi"/>
          <w:color w:val="222222"/>
          <w:lang w:eastAsia="en-IN"/>
        </w:rPr>
      </w:pPr>
      <w:r w:rsidRPr="003666CE">
        <w:rPr>
          <w:rFonts w:eastAsia="Times New Roman" w:cstheme="minorHAnsi"/>
          <w:color w:val="222222"/>
          <w:lang w:eastAsia="en-IN"/>
        </w:rPr>
        <w:t>Support creation of visual representations of project data and results (graphs, charts, maps, etc.)</w:t>
      </w:r>
    </w:p>
    <w:bookmarkEnd w:id="1"/>
    <w:p w14:paraId="61489974" w14:textId="6BB4C0E8" w:rsidR="00A32DE7" w:rsidRPr="003666CE" w:rsidRDefault="00A32DE7" w:rsidP="00A32DE7">
      <w:pPr>
        <w:shd w:val="clear" w:color="auto" w:fill="FFFFFF"/>
        <w:spacing w:after="0" w:line="240" w:lineRule="auto"/>
        <w:jc w:val="both"/>
        <w:rPr>
          <w:rFonts w:eastAsia="Times New Roman" w:cstheme="minorHAnsi"/>
          <w:color w:val="222222"/>
          <w:lang w:eastAsia="en-IN"/>
        </w:rPr>
      </w:pPr>
    </w:p>
    <w:p w14:paraId="074E9DB4" w14:textId="6E04BA5C" w:rsidR="00A32DE7" w:rsidRPr="003666CE" w:rsidRDefault="00A32DE7" w:rsidP="00A32DE7">
      <w:pPr>
        <w:shd w:val="clear" w:color="auto" w:fill="FFFFFF"/>
        <w:spacing w:after="0" w:line="240" w:lineRule="auto"/>
        <w:jc w:val="both"/>
        <w:rPr>
          <w:rFonts w:eastAsia="Times New Roman" w:cstheme="minorHAnsi"/>
          <w:color w:val="222222"/>
          <w:lang w:eastAsia="en-IN"/>
        </w:rPr>
      </w:pPr>
    </w:p>
    <w:p w14:paraId="6A9E3487" w14:textId="77777777" w:rsidR="00A32DE7" w:rsidRPr="003666CE" w:rsidRDefault="00A32DE7" w:rsidP="00A32DE7">
      <w:pPr>
        <w:shd w:val="clear" w:color="auto" w:fill="FFFFFF"/>
        <w:spacing w:after="0" w:line="240" w:lineRule="auto"/>
        <w:jc w:val="both"/>
        <w:rPr>
          <w:rFonts w:eastAsia="Times New Roman" w:cstheme="minorHAnsi"/>
          <w:b/>
          <w:bCs/>
          <w:color w:val="222222"/>
          <w:lang w:eastAsia="en-IN"/>
        </w:rPr>
      </w:pPr>
      <w:bookmarkStart w:id="2" w:name="_Hlk46492224"/>
      <w:r w:rsidRPr="003666CE">
        <w:rPr>
          <w:rFonts w:eastAsia="Times New Roman" w:cstheme="minorHAnsi"/>
          <w:b/>
          <w:bCs/>
          <w:color w:val="222222"/>
          <w:lang w:eastAsia="en-IN"/>
        </w:rPr>
        <w:t>Research (50%)</w:t>
      </w:r>
    </w:p>
    <w:p w14:paraId="52521D99" w14:textId="2E86CD3B" w:rsidR="00A32DE7" w:rsidRPr="003666CE" w:rsidRDefault="00A32DE7" w:rsidP="00A32DE7">
      <w:pPr>
        <w:pStyle w:val="ListParagraph"/>
        <w:numPr>
          <w:ilvl w:val="0"/>
          <w:numId w:val="8"/>
        </w:numPr>
        <w:shd w:val="clear" w:color="auto" w:fill="FFFFFF"/>
        <w:spacing w:after="0" w:line="240" w:lineRule="auto"/>
        <w:jc w:val="both"/>
        <w:rPr>
          <w:rFonts w:eastAsia="Times New Roman" w:cstheme="minorHAnsi"/>
          <w:color w:val="222222"/>
          <w:lang w:eastAsia="en-IN"/>
        </w:rPr>
      </w:pPr>
      <w:bookmarkStart w:id="3" w:name="_Hlk46492206"/>
      <w:bookmarkEnd w:id="2"/>
      <w:r w:rsidRPr="003666CE">
        <w:rPr>
          <w:rFonts w:eastAsia="Times New Roman" w:cstheme="minorHAnsi"/>
          <w:color w:val="222222"/>
          <w:lang w:eastAsia="en-IN"/>
        </w:rPr>
        <w:t>Support internal / external baseline, mid-line, end-line and impact assessments and studies, including development of the system and coordinating the process; and support any additional project evaluations using a broad range of both quantitative and qualitative tools and methods. Support in development of research design both qualitative and quantitative, survey tools, sampling design, training to survey team, data collection system both using questionnaire hard copies and mobile based applications, tracking and validation of survey data etc.</w:t>
      </w:r>
    </w:p>
    <w:p w14:paraId="33464868" w14:textId="26E7F9B6" w:rsidR="00A32DE7" w:rsidRPr="003666CE" w:rsidRDefault="00A32DE7" w:rsidP="00A32DE7">
      <w:pPr>
        <w:pStyle w:val="ListParagraph"/>
        <w:numPr>
          <w:ilvl w:val="0"/>
          <w:numId w:val="8"/>
        </w:numPr>
        <w:shd w:val="clear" w:color="auto" w:fill="FFFFFF"/>
        <w:spacing w:after="0" w:line="240" w:lineRule="auto"/>
        <w:jc w:val="both"/>
        <w:rPr>
          <w:rFonts w:eastAsia="Times New Roman" w:cstheme="minorHAnsi"/>
          <w:color w:val="222222"/>
          <w:lang w:eastAsia="en-IN"/>
        </w:rPr>
      </w:pPr>
      <w:r w:rsidRPr="003666CE">
        <w:rPr>
          <w:rFonts w:eastAsia="Times New Roman" w:cstheme="minorHAnsi"/>
          <w:color w:val="222222"/>
          <w:lang w:eastAsia="en-IN"/>
        </w:rPr>
        <w:t>Prepare research study analysis plan, data coding, re-coding, data cleaning, analysis and research report writing using</w:t>
      </w:r>
    </w:p>
    <w:p w14:paraId="2A547EBF" w14:textId="01B85F4E" w:rsidR="00A32DE7" w:rsidRPr="003666CE" w:rsidRDefault="00A32DE7" w:rsidP="00A32DE7">
      <w:pPr>
        <w:pStyle w:val="ListParagraph"/>
        <w:numPr>
          <w:ilvl w:val="0"/>
          <w:numId w:val="8"/>
        </w:numPr>
        <w:shd w:val="clear" w:color="auto" w:fill="FFFFFF"/>
        <w:spacing w:after="0" w:line="240" w:lineRule="auto"/>
        <w:jc w:val="both"/>
        <w:rPr>
          <w:rFonts w:eastAsia="Times New Roman" w:cstheme="minorHAnsi"/>
          <w:color w:val="222222"/>
          <w:lang w:eastAsia="en-IN"/>
        </w:rPr>
      </w:pPr>
      <w:r w:rsidRPr="003666CE">
        <w:rPr>
          <w:rFonts w:eastAsia="Times New Roman" w:cstheme="minorHAnsi"/>
          <w:color w:val="222222"/>
          <w:lang w:eastAsia="en-IN"/>
        </w:rPr>
        <w:t>Support in dissemination of research study findings - Develop visualizations, presentations, and narrative briefs, and research papers that summarize research studies and their findings</w:t>
      </w:r>
    </w:p>
    <w:p w14:paraId="068F2B60" w14:textId="67806F30" w:rsidR="00A32DE7" w:rsidRPr="003666CE" w:rsidRDefault="00A32DE7" w:rsidP="00A32DE7">
      <w:pPr>
        <w:pStyle w:val="ListParagraph"/>
        <w:numPr>
          <w:ilvl w:val="0"/>
          <w:numId w:val="8"/>
        </w:numPr>
        <w:shd w:val="clear" w:color="auto" w:fill="FFFFFF"/>
        <w:spacing w:after="0" w:line="240" w:lineRule="auto"/>
        <w:jc w:val="both"/>
        <w:rPr>
          <w:rFonts w:eastAsia="Times New Roman" w:cstheme="minorHAnsi"/>
          <w:color w:val="222222"/>
          <w:lang w:eastAsia="en-IN"/>
        </w:rPr>
      </w:pPr>
      <w:r w:rsidRPr="003666CE">
        <w:rPr>
          <w:rFonts w:eastAsia="Times New Roman" w:cstheme="minorHAnsi"/>
          <w:color w:val="222222"/>
          <w:lang w:eastAsia="en-IN"/>
        </w:rPr>
        <w:t>Ensure timely submission of research reports as per plans and ensure the regular sharing of outputs of research with the senior management team</w:t>
      </w:r>
    </w:p>
    <w:p w14:paraId="3D7FA804" w14:textId="54639D97" w:rsidR="00A32DE7" w:rsidRPr="003666CE" w:rsidRDefault="00A32DE7" w:rsidP="00A32DE7">
      <w:pPr>
        <w:pStyle w:val="ListParagraph"/>
        <w:numPr>
          <w:ilvl w:val="0"/>
          <w:numId w:val="8"/>
        </w:numPr>
        <w:shd w:val="clear" w:color="auto" w:fill="FFFFFF"/>
        <w:spacing w:after="0" w:line="240" w:lineRule="auto"/>
        <w:jc w:val="both"/>
        <w:rPr>
          <w:rFonts w:eastAsia="Times New Roman" w:cstheme="minorHAnsi"/>
          <w:color w:val="222222"/>
          <w:lang w:eastAsia="en-IN"/>
        </w:rPr>
      </w:pPr>
      <w:r w:rsidRPr="003666CE">
        <w:rPr>
          <w:rFonts w:eastAsia="Times New Roman" w:cstheme="minorHAnsi"/>
          <w:color w:val="222222"/>
          <w:lang w:eastAsia="en-IN"/>
        </w:rPr>
        <w:t>Support / write research papers for publication and presentation in workshops and conferences.</w:t>
      </w:r>
    </w:p>
    <w:p w14:paraId="466E4F90" w14:textId="2C45E9D4" w:rsidR="00A32DE7" w:rsidRPr="003666CE" w:rsidRDefault="00A32DE7" w:rsidP="00A32DE7">
      <w:pPr>
        <w:pStyle w:val="ListParagraph"/>
        <w:numPr>
          <w:ilvl w:val="0"/>
          <w:numId w:val="8"/>
        </w:numPr>
        <w:shd w:val="clear" w:color="auto" w:fill="FFFFFF"/>
        <w:spacing w:after="0" w:line="240" w:lineRule="auto"/>
        <w:jc w:val="both"/>
        <w:rPr>
          <w:rFonts w:eastAsia="Times New Roman" w:cstheme="minorHAnsi"/>
          <w:color w:val="222222"/>
          <w:lang w:eastAsia="en-IN"/>
        </w:rPr>
      </w:pPr>
      <w:r w:rsidRPr="003666CE">
        <w:rPr>
          <w:rFonts w:eastAsia="Times New Roman" w:cstheme="minorHAnsi"/>
          <w:color w:val="222222"/>
          <w:lang w:eastAsia="en-IN"/>
        </w:rPr>
        <w:t>Research and synthesize information in support of project activities and improvements as requested</w:t>
      </w:r>
    </w:p>
    <w:bookmarkEnd w:id="3"/>
    <w:p w14:paraId="3E3CC4D8" w14:textId="3C5868DD" w:rsidR="00A32DE7" w:rsidRPr="003666CE" w:rsidRDefault="00A32DE7" w:rsidP="00A32DE7">
      <w:pPr>
        <w:shd w:val="clear" w:color="auto" w:fill="FFFFFF"/>
        <w:spacing w:after="0" w:line="240" w:lineRule="auto"/>
        <w:jc w:val="both"/>
        <w:rPr>
          <w:rFonts w:eastAsia="Times New Roman" w:cstheme="minorHAnsi"/>
          <w:color w:val="222222"/>
          <w:lang w:eastAsia="en-IN"/>
        </w:rPr>
      </w:pPr>
    </w:p>
    <w:p w14:paraId="474562B0" w14:textId="77777777" w:rsidR="00A32DE7" w:rsidRPr="003666CE" w:rsidRDefault="00A32DE7" w:rsidP="00A32DE7">
      <w:pPr>
        <w:shd w:val="clear" w:color="auto" w:fill="FFFFFF"/>
        <w:spacing w:after="0" w:line="240" w:lineRule="auto"/>
        <w:jc w:val="both"/>
        <w:rPr>
          <w:rFonts w:eastAsia="Times New Roman" w:cstheme="minorHAnsi"/>
          <w:color w:val="222222"/>
          <w:lang w:eastAsia="en-IN"/>
        </w:rPr>
      </w:pPr>
    </w:p>
    <w:p w14:paraId="1EA1BB0F" w14:textId="197EC93B" w:rsidR="005E6C41" w:rsidRPr="003666CE" w:rsidRDefault="00011B89" w:rsidP="005E6C41">
      <w:pPr>
        <w:shd w:val="clear" w:color="auto" w:fill="FFFFFF"/>
        <w:spacing w:after="100" w:afterAutospacing="1" w:line="240" w:lineRule="auto"/>
        <w:jc w:val="both"/>
        <w:rPr>
          <w:rFonts w:cstheme="minorHAnsi"/>
          <w:b/>
          <w:color w:val="000000"/>
          <w:shd w:val="clear" w:color="auto" w:fill="FFFFFF"/>
        </w:rPr>
      </w:pPr>
      <w:r w:rsidRPr="003666CE">
        <w:rPr>
          <w:rFonts w:cstheme="minorHAnsi"/>
          <w:b/>
          <w:color w:val="000000"/>
          <w:shd w:val="clear" w:color="auto" w:fill="FFFFFF"/>
        </w:rPr>
        <w:t>Core Competencies and Skills</w:t>
      </w:r>
    </w:p>
    <w:p w14:paraId="215D3686" w14:textId="2FEB810F" w:rsidR="00A32DE7" w:rsidRPr="003666CE" w:rsidRDefault="00A32DE7" w:rsidP="00A32DE7">
      <w:pPr>
        <w:pStyle w:val="TableParagraph"/>
        <w:numPr>
          <w:ilvl w:val="0"/>
          <w:numId w:val="10"/>
        </w:numPr>
        <w:tabs>
          <w:tab w:val="left" w:pos="840"/>
        </w:tabs>
        <w:spacing w:before="28" w:line="276" w:lineRule="auto"/>
        <w:ind w:right="103"/>
        <w:rPr>
          <w:rFonts w:asciiTheme="minorHAnsi" w:eastAsia="Times New Roman" w:hAnsiTheme="minorHAnsi" w:cstheme="minorHAnsi"/>
          <w:color w:val="222222"/>
          <w:lang w:val="en-IN" w:eastAsia="en-IN"/>
        </w:rPr>
      </w:pPr>
      <w:r w:rsidRPr="003666CE">
        <w:rPr>
          <w:rFonts w:asciiTheme="minorHAnsi" w:eastAsia="Times New Roman" w:hAnsiTheme="minorHAnsi" w:cstheme="minorHAnsi"/>
          <w:color w:val="222222"/>
          <w:lang w:val="en-IN" w:eastAsia="en-IN"/>
        </w:rPr>
        <w:t xml:space="preserve">A minimum of </w:t>
      </w:r>
      <w:r w:rsidR="00FE76B4">
        <w:rPr>
          <w:rFonts w:asciiTheme="minorHAnsi" w:eastAsia="Times New Roman" w:hAnsiTheme="minorHAnsi" w:cstheme="minorHAnsi"/>
          <w:color w:val="222222"/>
          <w:lang w:val="en-IN" w:eastAsia="en-IN"/>
        </w:rPr>
        <w:t>4</w:t>
      </w:r>
      <w:r w:rsidRPr="003666CE">
        <w:rPr>
          <w:rFonts w:asciiTheme="minorHAnsi" w:eastAsia="Times New Roman" w:hAnsiTheme="minorHAnsi" w:cstheme="minorHAnsi"/>
          <w:color w:val="222222"/>
          <w:lang w:val="en-IN" w:eastAsia="en-IN"/>
        </w:rPr>
        <w:t>-7 years of progressively responsible experience in monitoring, evaluation, research including experience in planning and reporting processes, data processing, conducting baseline, md-line, end-</w:t>
      </w:r>
      <w:proofErr w:type="gramStart"/>
      <w:r w:rsidRPr="003666CE">
        <w:rPr>
          <w:rFonts w:asciiTheme="minorHAnsi" w:eastAsia="Times New Roman" w:hAnsiTheme="minorHAnsi" w:cstheme="minorHAnsi"/>
          <w:color w:val="222222"/>
          <w:lang w:val="en-IN" w:eastAsia="en-IN"/>
        </w:rPr>
        <w:t>line</w:t>
      </w:r>
      <w:proofErr w:type="gramEnd"/>
      <w:r w:rsidRPr="003666CE">
        <w:rPr>
          <w:rFonts w:asciiTheme="minorHAnsi" w:eastAsia="Times New Roman" w:hAnsiTheme="minorHAnsi" w:cstheme="minorHAnsi"/>
          <w:color w:val="222222"/>
          <w:lang w:val="en-IN" w:eastAsia="en-IN"/>
        </w:rPr>
        <w:t xml:space="preserve"> and impact assessments</w:t>
      </w:r>
    </w:p>
    <w:p w14:paraId="10017944" w14:textId="77777777" w:rsidR="00A32DE7" w:rsidRPr="003666CE" w:rsidRDefault="00A32DE7" w:rsidP="00A32DE7">
      <w:pPr>
        <w:pStyle w:val="TableParagraph"/>
        <w:numPr>
          <w:ilvl w:val="0"/>
          <w:numId w:val="10"/>
        </w:numPr>
        <w:tabs>
          <w:tab w:val="left" w:pos="840"/>
        </w:tabs>
        <w:spacing w:before="1" w:line="276" w:lineRule="auto"/>
        <w:ind w:right="105"/>
        <w:rPr>
          <w:rFonts w:asciiTheme="minorHAnsi" w:eastAsia="Times New Roman" w:hAnsiTheme="minorHAnsi" w:cstheme="minorHAnsi"/>
          <w:color w:val="222222"/>
          <w:lang w:val="en-IN" w:eastAsia="en-IN"/>
        </w:rPr>
      </w:pPr>
      <w:r w:rsidRPr="003666CE">
        <w:rPr>
          <w:rFonts w:asciiTheme="minorHAnsi" w:eastAsia="Times New Roman" w:hAnsiTheme="minorHAnsi" w:cstheme="minorHAnsi"/>
          <w:color w:val="222222"/>
          <w:lang w:val="en-IN" w:eastAsia="en-IN"/>
        </w:rPr>
        <w:t>Strong working knowledge of SPSS/STATA/R, advance excel and key statistical analysis software; ability to make recommendations for improvements to current monitoring and reporting systems</w:t>
      </w:r>
    </w:p>
    <w:p w14:paraId="2395DD3A" w14:textId="77777777" w:rsidR="00A32DE7" w:rsidRPr="003666CE" w:rsidRDefault="00A32DE7" w:rsidP="00A32DE7">
      <w:pPr>
        <w:pStyle w:val="TableParagraph"/>
        <w:numPr>
          <w:ilvl w:val="0"/>
          <w:numId w:val="10"/>
        </w:numPr>
        <w:tabs>
          <w:tab w:val="left" w:pos="840"/>
        </w:tabs>
        <w:spacing w:line="276" w:lineRule="auto"/>
        <w:ind w:right="104"/>
        <w:rPr>
          <w:rFonts w:asciiTheme="minorHAnsi" w:eastAsia="Times New Roman" w:hAnsiTheme="minorHAnsi" w:cstheme="minorHAnsi"/>
          <w:color w:val="222222"/>
          <w:lang w:val="en-IN" w:eastAsia="en-IN"/>
        </w:rPr>
      </w:pPr>
      <w:r w:rsidRPr="003666CE">
        <w:rPr>
          <w:rFonts w:asciiTheme="minorHAnsi" w:eastAsia="Times New Roman" w:hAnsiTheme="minorHAnsi" w:cstheme="minorHAnsi"/>
          <w:color w:val="222222"/>
          <w:lang w:val="en-IN" w:eastAsia="en-IN"/>
        </w:rPr>
        <w:t>Demonstrated ability to communicate results into easy to understand materials and reporting, with data visualization expertise an advantage</w:t>
      </w:r>
    </w:p>
    <w:p w14:paraId="16972494" w14:textId="7E2A0C15" w:rsidR="00011B89" w:rsidRPr="003666CE" w:rsidRDefault="00A32DE7" w:rsidP="00A32DE7">
      <w:pPr>
        <w:pStyle w:val="ListParagraph"/>
        <w:numPr>
          <w:ilvl w:val="0"/>
          <w:numId w:val="10"/>
        </w:numPr>
        <w:jc w:val="both"/>
        <w:rPr>
          <w:rFonts w:eastAsia="Times New Roman" w:cstheme="minorHAnsi"/>
          <w:color w:val="222222"/>
          <w:lang w:eastAsia="en-IN"/>
        </w:rPr>
      </w:pPr>
      <w:r w:rsidRPr="003666CE">
        <w:rPr>
          <w:rFonts w:eastAsia="Times New Roman" w:cstheme="minorHAnsi"/>
          <w:color w:val="222222"/>
          <w:lang w:eastAsia="en-IN"/>
        </w:rPr>
        <w:t xml:space="preserve">Experience in social development / public health / nutrition / livelihood program monitoring, </w:t>
      </w:r>
      <w:proofErr w:type="gramStart"/>
      <w:r w:rsidRPr="003666CE">
        <w:rPr>
          <w:rFonts w:eastAsia="Times New Roman" w:cstheme="minorHAnsi"/>
          <w:color w:val="222222"/>
          <w:lang w:eastAsia="en-IN"/>
        </w:rPr>
        <w:t>evaluation</w:t>
      </w:r>
      <w:proofErr w:type="gramEnd"/>
      <w:r w:rsidRPr="003666CE">
        <w:rPr>
          <w:rFonts w:eastAsia="Times New Roman" w:cstheme="minorHAnsi"/>
          <w:color w:val="222222"/>
          <w:lang w:eastAsia="en-IN"/>
        </w:rPr>
        <w:t xml:space="preserve"> and reporting</w:t>
      </w:r>
    </w:p>
    <w:p w14:paraId="239940C5" w14:textId="77777777" w:rsidR="003666CE" w:rsidRPr="003666CE" w:rsidRDefault="003666CE" w:rsidP="003666CE">
      <w:pPr>
        <w:pStyle w:val="ListParagraph"/>
        <w:numPr>
          <w:ilvl w:val="0"/>
          <w:numId w:val="10"/>
        </w:numPr>
        <w:jc w:val="both"/>
        <w:rPr>
          <w:rFonts w:eastAsia="Times New Roman" w:cstheme="minorHAnsi"/>
          <w:color w:val="222222"/>
          <w:lang w:eastAsia="en-IN"/>
        </w:rPr>
      </w:pPr>
      <w:r w:rsidRPr="003666CE">
        <w:rPr>
          <w:rFonts w:eastAsia="Times New Roman" w:cstheme="minorHAnsi"/>
          <w:color w:val="222222"/>
          <w:lang w:eastAsia="en-IN"/>
        </w:rPr>
        <w:t>A university degree in Social Sciences, Public Health, Statistics, or Demography, Population Studies or related field is preferred.</w:t>
      </w:r>
    </w:p>
    <w:p w14:paraId="2E1E6FA0" w14:textId="0E8A0039" w:rsidR="003666CE" w:rsidRPr="003666CE" w:rsidRDefault="003666CE" w:rsidP="003666CE">
      <w:pPr>
        <w:pStyle w:val="ListParagraph"/>
        <w:numPr>
          <w:ilvl w:val="0"/>
          <w:numId w:val="10"/>
        </w:numPr>
        <w:jc w:val="both"/>
        <w:rPr>
          <w:rFonts w:eastAsia="Times New Roman" w:cstheme="minorHAnsi"/>
          <w:color w:val="222222"/>
          <w:lang w:eastAsia="en-IN"/>
        </w:rPr>
      </w:pPr>
      <w:r w:rsidRPr="003666CE">
        <w:rPr>
          <w:rFonts w:eastAsia="Times New Roman" w:cstheme="minorHAnsi"/>
          <w:color w:val="222222"/>
          <w:lang w:eastAsia="en-IN"/>
        </w:rPr>
        <w:t xml:space="preserve">Candidates with </w:t>
      </w:r>
      <w:proofErr w:type="spellStart"/>
      <w:proofErr w:type="gramStart"/>
      <w:r w:rsidRPr="003666CE">
        <w:rPr>
          <w:rFonts w:eastAsia="Times New Roman" w:cstheme="minorHAnsi"/>
          <w:color w:val="222222"/>
          <w:lang w:eastAsia="en-IN"/>
        </w:rPr>
        <w:t>Ph.D</w:t>
      </w:r>
      <w:proofErr w:type="spellEnd"/>
      <w:proofErr w:type="gramEnd"/>
      <w:r w:rsidRPr="003666CE">
        <w:rPr>
          <w:rFonts w:eastAsia="Times New Roman" w:cstheme="minorHAnsi"/>
          <w:color w:val="222222"/>
          <w:lang w:eastAsia="en-IN"/>
        </w:rPr>
        <w:t xml:space="preserve"> / Masters in public health / Masters in health administration / Masters in Population Studies / Masters in Statistics qualifications are preferred</w:t>
      </w:r>
    </w:p>
    <w:sectPr w:rsidR="003666CE" w:rsidRPr="003666CE" w:rsidSect="009C000B">
      <w:headerReference w:type="default" r:id="rId7"/>
      <w:pgSz w:w="12240" w:h="15840"/>
      <w:pgMar w:top="709" w:right="99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4D726" w14:textId="77777777" w:rsidR="00543EB4" w:rsidRDefault="00543EB4" w:rsidP="009C000B">
      <w:pPr>
        <w:spacing w:after="0" w:line="240" w:lineRule="auto"/>
      </w:pPr>
      <w:r>
        <w:separator/>
      </w:r>
    </w:p>
  </w:endnote>
  <w:endnote w:type="continuationSeparator" w:id="0">
    <w:p w14:paraId="0734D4A6" w14:textId="77777777" w:rsidR="00543EB4" w:rsidRDefault="00543EB4" w:rsidP="009C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E8FDC" w14:textId="77777777" w:rsidR="00543EB4" w:rsidRDefault="00543EB4" w:rsidP="009C000B">
      <w:pPr>
        <w:spacing w:after="0" w:line="240" w:lineRule="auto"/>
      </w:pPr>
      <w:r>
        <w:separator/>
      </w:r>
    </w:p>
  </w:footnote>
  <w:footnote w:type="continuationSeparator" w:id="0">
    <w:p w14:paraId="5639E13A" w14:textId="77777777" w:rsidR="00543EB4" w:rsidRDefault="00543EB4" w:rsidP="009C0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889F5" w14:textId="333B0F89" w:rsidR="009C000B" w:rsidRDefault="009C000B" w:rsidP="009C000B">
    <w:pPr>
      <w:pStyle w:val="Header"/>
      <w:jc w:val="right"/>
    </w:pPr>
    <w:r>
      <w:rPr>
        <w:rFonts w:ascii="Trebuchet MS" w:hAnsi="Trebuchet MS"/>
        <w:noProof/>
      </w:rPr>
      <w:drawing>
        <wp:inline distT="0" distB="0" distL="0" distR="0" wp14:anchorId="2B7D719C" wp14:editId="2F62AA17">
          <wp:extent cx="723283" cy="719823"/>
          <wp:effectExtent l="0" t="0" r="63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275" cy="7237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634D4"/>
    <w:multiLevelType w:val="hybridMultilevel"/>
    <w:tmpl w:val="F478674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10401772"/>
    <w:multiLevelType w:val="hybridMultilevel"/>
    <w:tmpl w:val="8B30397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11284D75"/>
    <w:multiLevelType w:val="hybridMultilevel"/>
    <w:tmpl w:val="72AE184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1B6E069A"/>
    <w:multiLevelType w:val="hybridMultilevel"/>
    <w:tmpl w:val="EC203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A672BA"/>
    <w:multiLevelType w:val="hybridMultilevel"/>
    <w:tmpl w:val="55D2AA3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42EA4051"/>
    <w:multiLevelType w:val="hybridMultilevel"/>
    <w:tmpl w:val="48D48432"/>
    <w:lvl w:ilvl="0" w:tplc="40090001">
      <w:start w:val="1"/>
      <w:numFmt w:val="bullet"/>
      <w:lvlText w:val=""/>
      <w:lvlJc w:val="left"/>
      <w:pPr>
        <w:ind w:left="360" w:hanging="360"/>
      </w:pPr>
      <w:rPr>
        <w:rFonts w:ascii="Symbol" w:hAnsi="Symbol" w:cs="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cs="Wingdings" w:hint="default"/>
      </w:rPr>
    </w:lvl>
    <w:lvl w:ilvl="3" w:tplc="40090001" w:tentative="1">
      <w:start w:val="1"/>
      <w:numFmt w:val="bullet"/>
      <w:lvlText w:val=""/>
      <w:lvlJc w:val="left"/>
      <w:pPr>
        <w:ind w:left="2520" w:hanging="360"/>
      </w:pPr>
      <w:rPr>
        <w:rFonts w:ascii="Symbol" w:hAnsi="Symbol" w:cs="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cs="Wingdings" w:hint="default"/>
      </w:rPr>
    </w:lvl>
    <w:lvl w:ilvl="6" w:tplc="40090001" w:tentative="1">
      <w:start w:val="1"/>
      <w:numFmt w:val="bullet"/>
      <w:lvlText w:val=""/>
      <w:lvlJc w:val="left"/>
      <w:pPr>
        <w:ind w:left="4680" w:hanging="360"/>
      </w:pPr>
      <w:rPr>
        <w:rFonts w:ascii="Symbol" w:hAnsi="Symbol" w:cs="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499F25AC"/>
    <w:multiLevelType w:val="hybridMultilevel"/>
    <w:tmpl w:val="E908891E"/>
    <w:lvl w:ilvl="0" w:tplc="ACA49B2C">
      <w:numFmt w:val="bullet"/>
      <w:lvlText w:val=""/>
      <w:lvlJc w:val="left"/>
      <w:pPr>
        <w:ind w:left="840" w:hanging="360"/>
      </w:pPr>
      <w:rPr>
        <w:rFonts w:ascii="Wingdings" w:eastAsia="Wingdings" w:hAnsi="Wingdings" w:cs="Wingdings" w:hint="default"/>
        <w:w w:val="100"/>
        <w:sz w:val="22"/>
        <w:szCs w:val="22"/>
        <w:lang w:val="en-US" w:eastAsia="en-US" w:bidi="ar-SA"/>
      </w:rPr>
    </w:lvl>
    <w:lvl w:ilvl="1" w:tplc="5988511A">
      <w:numFmt w:val="bullet"/>
      <w:lvlText w:val="•"/>
      <w:lvlJc w:val="left"/>
      <w:pPr>
        <w:ind w:left="1479" w:hanging="360"/>
      </w:pPr>
      <w:rPr>
        <w:rFonts w:hint="default"/>
        <w:lang w:val="en-US" w:eastAsia="en-US" w:bidi="ar-SA"/>
      </w:rPr>
    </w:lvl>
    <w:lvl w:ilvl="2" w:tplc="DAF2097E">
      <w:numFmt w:val="bullet"/>
      <w:lvlText w:val="•"/>
      <w:lvlJc w:val="left"/>
      <w:pPr>
        <w:ind w:left="2118" w:hanging="360"/>
      </w:pPr>
      <w:rPr>
        <w:rFonts w:hint="default"/>
        <w:lang w:val="en-US" w:eastAsia="en-US" w:bidi="ar-SA"/>
      </w:rPr>
    </w:lvl>
    <w:lvl w:ilvl="3" w:tplc="A4C83C7E">
      <w:numFmt w:val="bullet"/>
      <w:lvlText w:val="•"/>
      <w:lvlJc w:val="left"/>
      <w:pPr>
        <w:ind w:left="2757" w:hanging="360"/>
      </w:pPr>
      <w:rPr>
        <w:rFonts w:hint="default"/>
        <w:lang w:val="en-US" w:eastAsia="en-US" w:bidi="ar-SA"/>
      </w:rPr>
    </w:lvl>
    <w:lvl w:ilvl="4" w:tplc="22487706">
      <w:numFmt w:val="bullet"/>
      <w:lvlText w:val="•"/>
      <w:lvlJc w:val="left"/>
      <w:pPr>
        <w:ind w:left="3396" w:hanging="360"/>
      </w:pPr>
      <w:rPr>
        <w:rFonts w:hint="default"/>
        <w:lang w:val="en-US" w:eastAsia="en-US" w:bidi="ar-SA"/>
      </w:rPr>
    </w:lvl>
    <w:lvl w:ilvl="5" w:tplc="7AF6B794">
      <w:numFmt w:val="bullet"/>
      <w:lvlText w:val="•"/>
      <w:lvlJc w:val="left"/>
      <w:pPr>
        <w:ind w:left="4035" w:hanging="360"/>
      </w:pPr>
      <w:rPr>
        <w:rFonts w:hint="default"/>
        <w:lang w:val="en-US" w:eastAsia="en-US" w:bidi="ar-SA"/>
      </w:rPr>
    </w:lvl>
    <w:lvl w:ilvl="6" w:tplc="5D12E66C">
      <w:numFmt w:val="bullet"/>
      <w:lvlText w:val="•"/>
      <w:lvlJc w:val="left"/>
      <w:pPr>
        <w:ind w:left="4674" w:hanging="360"/>
      </w:pPr>
      <w:rPr>
        <w:rFonts w:hint="default"/>
        <w:lang w:val="en-US" w:eastAsia="en-US" w:bidi="ar-SA"/>
      </w:rPr>
    </w:lvl>
    <w:lvl w:ilvl="7" w:tplc="3BFE0452">
      <w:numFmt w:val="bullet"/>
      <w:lvlText w:val="•"/>
      <w:lvlJc w:val="left"/>
      <w:pPr>
        <w:ind w:left="5313" w:hanging="360"/>
      </w:pPr>
      <w:rPr>
        <w:rFonts w:hint="default"/>
        <w:lang w:val="en-US" w:eastAsia="en-US" w:bidi="ar-SA"/>
      </w:rPr>
    </w:lvl>
    <w:lvl w:ilvl="8" w:tplc="FA1490C2">
      <w:numFmt w:val="bullet"/>
      <w:lvlText w:val="•"/>
      <w:lvlJc w:val="left"/>
      <w:pPr>
        <w:ind w:left="5952" w:hanging="360"/>
      </w:pPr>
      <w:rPr>
        <w:rFonts w:hint="default"/>
        <w:lang w:val="en-US" w:eastAsia="en-US" w:bidi="ar-SA"/>
      </w:rPr>
    </w:lvl>
  </w:abstractNum>
  <w:abstractNum w:abstractNumId="7" w15:restartNumberingAfterBreak="0">
    <w:nsid w:val="582F594E"/>
    <w:multiLevelType w:val="hybridMultilevel"/>
    <w:tmpl w:val="C3DC7E4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603812E0"/>
    <w:multiLevelType w:val="hybridMultilevel"/>
    <w:tmpl w:val="B148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3"/>
  </w:num>
  <w:num w:numId="5">
    <w:abstractNumId w:val="7"/>
  </w:num>
  <w:num w:numId="6">
    <w:abstractNumId w:val="5"/>
  </w:num>
  <w:num w:numId="7">
    <w:abstractNumId w:val="4"/>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C41"/>
    <w:rsid w:val="00011B89"/>
    <w:rsid w:val="001B58C2"/>
    <w:rsid w:val="003666CE"/>
    <w:rsid w:val="0046306D"/>
    <w:rsid w:val="0046772F"/>
    <w:rsid w:val="00543EB4"/>
    <w:rsid w:val="005E6C41"/>
    <w:rsid w:val="0072415C"/>
    <w:rsid w:val="009C000B"/>
    <w:rsid w:val="00A32DE7"/>
    <w:rsid w:val="00FE76B4"/>
    <w:rsid w:val="00FF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0D25"/>
  <w15:chartTrackingRefBased/>
  <w15:docId w15:val="{E6E13630-B0C0-4763-8C12-46146233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41"/>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C41"/>
    <w:pPr>
      <w:ind w:left="720"/>
      <w:contextualSpacing/>
    </w:pPr>
  </w:style>
  <w:style w:type="paragraph" w:styleId="Header">
    <w:name w:val="header"/>
    <w:basedOn w:val="Normal"/>
    <w:link w:val="HeaderChar"/>
    <w:uiPriority w:val="99"/>
    <w:unhideWhenUsed/>
    <w:rsid w:val="009C0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00B"/>
    <w:rPr>
      <w:lang w:val="en-IN"/>
    </w:rPr>
  </w:style>
  <w:style w:type="paragraph" w:styleId="Footer">
    <w:name w:val="footer"/>
    <w:basedOn w:val="Normal"/>
    <w:link w:val="FooterChar"/>
    <w:uiPriority w:val="99"/>
    <w:unhideWhenUsed/>
    <w:rsid w:val="009C0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00B"/>
    <w:rPr>
      <w:lang w:val="en-IN"/>
    </w:rPr>
  </w:style>
  <w:style w:type="paragraph" w:customStyle="1" w:styleId="TableParagraph">
    <w:name w:val="Table Paragraph"/>
    <w:basedOn w:val="Normal"/>
    <w:uiPriority w:val="1"/>
    <w:qFormat/>
    <w:rsid w:val="00A32DE7"/>
    <w:pPr>
      <w:widowControl w:val="0"/>
      <w:autoSpaceDE w:val="0"/>
      <w:autoSpaceDN w:val="0"/>
      <w:spacing w:after="0" w:line="240" w:lineRule="auto"/>
      <w:ind w:left="840" w:hanging="360"/>
      <w:jc w:val="both"/>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876772">
      <w:bodyDiv w:val="1"/>
      <w:marLeft w:val="0"/>
      <w:marRight w:val="0"/>
      <w:marTop w:val="0"/>
      <w:marBottom w:val="0"/>
      <w:divBdr>
        <w:top w:val="none" w:sz="0" w:space="0" w:color="auto"/>
        <w:left w:val="none" w:sz="0" w:space="0" w:color="auto"/>
        <w:bottom w:val="none" w:sz="0" w:space="0" w:color="auto"/>
        <w:right w:val="none" w:sz="0" w:space="0" w:color="auto"/>
      </w:divBdr>
    </w:div>
    <w:div w:id="142187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hr@ccdtrust.org</dc:creator>
  <cp:keywords/>
  <dc:description/>
  <cp:lastModifiedBy>CCDT</cp:lastModifiedBy>
  <cp:revision>5</cp:revision>
  <dcterms:created xsi:type="dcterms:W3CDTF">2020-05-06T10:20:00Z</dcterms:created>
  <dcterms:modified xsi:type="dcterms:W3CDTF">2020-07-24T08:43:00Z</dcterms:modified>
</cp:coreProperties>
</file>